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7D88" w:rsidRDefault="00FB7D88" w:rsidP="00FB7D88">
      <w:pPr>
        <w:pStyle w:val="5"/>
        <w:ind w:rightChars="22" w:right="53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FB7D88" w:rsidRDefault="00FB7D88" w:rsidP="00FB7D88">
      <w:pPr>
        <w:ind w:rightChars="22" w:right="53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Федеральное государственное бюджетное образовательное учреждение</w:t>
      </w:r>
    </w:p>
    <w:p w:rsidR="00FB7D88" w:rsidRDefault="00FB7D88" w:rsidP="00FB7D88">
      <w:pPr>
        <w:ind w:rightChars="22" w:right="53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высшего образования</w:t>
      </w:r>
    </w:p>
    <w:p w:rsidR="00FB7D88" w:rsidRDefault="00FB7D88" w:rsidP="00FB7D88">
      <w:pPr>
        <w:ind w:rightChars="22" w:right="53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«Башкирский государственный педагогический университет  </w:t>
      </w:r>
    </w:p>
    <w:p w:rsidR="00FB7D88" w:rsidRDefault="00FB7D88" w:rsidP="00FB7D88">
      <w:pPr>
        <w:ind w:rightChars="22" w:right="53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им. </w:t>
      </w:r>
      <w:proofErr w:type="spellStart"/>
      <w:r>
        <w:rPr>
          <w:b/>
          <w:sz w:val="28"/>
          <w:szCs w:val="28"/>
        </w:rPr>
        <w:t>М.Акмуллы</w:t>
      </w:r>
      <w:proofErr w:type="spellEnd"/>
      <w:r>
        <w:rPr>
          <w:b/>
          <w:sz w:val="28"/>
          <w:szCs w:val="28"/>
        </w:rPr>
        <w:t>»</w:t>
      </w:r>
    </w:p>
    <w:p w:rsidR="00FB7D88" w:rsidRDefault="00FB7D88" w:rsidP="00FB7D88">
      <w:pPr>
        <w:ind w:rightChars="22" w:right="53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(ФГБОУ ВО «БГПУ им. </w:t>
      </w:r>
      <w:proofErr w:type="spellStart"/>
      <w:r>
        <w:rPr>
          <w:b/>
          <w:sz w:val="28"/>
          <w:szCs w:val="28"/>
        </w:rPr>
        <w:t>М.Акмуллы</w:t>
      </w:r>
      <w:proofErr w:type="spellEnd"/>
      <w:r>
        <w:rPr>
          <w:b/>
          <w:sz w:val="28"/>
          <w:szCs w:val="28"/>
        </w:rPr>
        <w:t>»)</w:t>
      </w:r>
    </w:p>
    <w:p w:rsidR="00FB7D88" w:rsidRDefault="00FB7D88" w:rsidP="00FB7D88">
      <w:pPr>
        <w:tabs>
          <w:tab w:val="left" w:pos="540"/>
        </w:tabs>
        <w:jc w:val="center"/>
        <w:outlineLvl w:val="0"/>
        <w:rPr>
          <w:sz w:val="28"/>
          <w:szCs w:val="28"/>
        </w:rPr>
      </w:pPr>
    </w:p>
    <w:p w:rsidR="00FB7D88" w:rsidRDefault="00FB7D88" w:rsidP="00FB7D88">
      <w:pPr>
        <w:tabs>
          <w:tab w:val="left" w:pos="540"/>
        </w:tabs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Институт филологического образования и межкультурных коммуникаций</w:t>
      </w:r>
    </w:p>
    <w:p w:rsidR="00FB7D88" w:rsidRDefault="00FB7D88" w:rsidP="00FB7D88">
      <w:pPr>
        <w:tabs>
          <w:tab w:val="left" w:pos="540"/>
        </w:tabs>
        <w:jc w:val="center"/>
        <w:outlineLvl w:val="0"/>
        <w:rPr>
          <w:b/>
          <w:sz w:val="28"/>
          <w:szCs w:val="28"/>
        </w:rPr>
      </w:pPr>
    </w:p>
    <w:p w:rsidR="00FB7D88" w:rsidRDefault="008F2118" w:rsidP="00FB7D88">
      <w:pPr>
        <w:tabs>
          <w:tab w:val="left" w:pos="54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Научно-методический совет</w:t>
      </w:r>
    </w:p>
    <w:p w:rsidR="008F2118" w:rsidRDefault="008F2118" w:rsidP="00FB7D88">
      <w:pPr>
        <w:tabs>
          <w:tab w:val="left" w:pos="540"/>
        </w:tabs>
        <w:jc w:val="center"/>
        <w:rPr>
          <w:b/>
          <w:sz w:val="28"/>
          <w:szCs w:val="28"/>
        </w:rPr>
      </w:pPr>
    </w:p>
    <w:p w:rsidR="00FB7D88" w:rsidRDefault="004B40B9" w:rsidP="00FB7D88">
      <w:pPr>
        <w:tabs>
          <w:tab w:val="left" w:pos="540"/>
        </w:tabs>
        <w:jc w:val="center"/>
        <w:rPr>
          <w:b/>
          <w:caps/>
          <w:spacing w:val="20"/>
          <w:sz w:val="28"/>
          <w:szCs w:val="28"/>
        </w:rPr>
      </w:pPr>
      <w:r>
        <w:rPr>
          <w:b/>
          <w:caps/>
          <w:spacing w:val="20"/>
          <w:sz w:val="28"/>
          <w:szCs w:val="28"/>
        </w:rPr>
        <w:t xml:space="preserve">ВЫПИСКА ИЗ </w:t>
      </w:r>
      <w:r w:rsidR="00FB7D88">
        <w:rPr>
          <w:b/>
          <w:caps/>
          <w:spacing w:val="20"/>
          <w:sz w:val="28"/>
          <w:szCs w:val="28"/>
        </w:rPr>
        <w:t>Протокол</w:t>
      </w:r>
      <w:r>
        <w:rPr>
          <w:b/>
          <w:caps/>
          <w:spacing w:val="20"/>
          <w:sz w:val="28"/>
          <w:szCs w:val="28"/>
        </w:rPr>
        <w:t xml:space="preserve">А </w:t>
      </w:r>
      <w:r w:rsidR="008F2118">
        <w:rPr>
          <w:b/>
          <w:caps/>
          <w:spacing w:val="20"/>
          <w:sz w:val="28"/>
          <w:szCs w:val="28"/>
        </w:rPr>
        <w:t>ЗАСЕДАНИЯ НАУЧНО-МЕТОДИЧЕСКОГО СОВЕТА</w:t>
      </w:r>
    </w:p>
    <w:p w:rsidR="00FB7D88" w:rsidRDefault="00FB7D88" w:rsidP="00FB7D88">
      <w:pPr>
        <w:tabs>
          <w:tab w:val="left" w:pos="540"/>
        </w:tabs>
        <w:jc w:val="center"/>
        <w:rPr>
          <w:sz w:val="28"/>
          <w:szCs w:val="28"/>
        </w:rPr>
      </w:pPr>
    </w:p>
    <w:p w:rsidR="00FB7D88" w:rsidRDefault="004B40B9" w:rsidP="00FB7D88">
      <w:pPr>
        <w:tabs>
          <w:tab w:val="left" w:pos="540"/>
        </w:tabs>
        <w:rPr>
          <w:sz w:val="28"/>
          <w:szCs w:val="28"/>
        </w:rPr>
      </w:pPr>
      <w:r>
        <w:rPr>
          <w:sz w:val="28"/>
          <w:szCs w:val="28"/>
        </w:rPr>
        <w:t>«24</w:t>
      </w:r>
      <w:r w:rsidR="00FB7D88">
        <w:rPr>
          <w:sz w:val="28"/>
          <w:szCs w:val="28"/>
        </w:rPr>
        <w:t xml:space="preserve">» </w:t>
      </w:r>
      <w:r>
        <w:rPr>
          <w:sz w:val="28"/>
          <w:szCs w:val="28"/>
        </w:rPr>
        <w:t>но</w:t>
      </w:r>
      <w:r w:rsidR="00FB7D88">
        <w:rPr>
          <w:sz w:val="28"/>
          <w:szCs w:val="28"/>
        </w:rPr>
        <w:t>ября 2016 г.                                                                                № 4</w:t>
      </w:r>
    </w:p>
    <w:p w:rsidR="00FB7D88" w:rsidRDefault="00FB7D88" w:rsidP="00FB7D88">
      <w:pPr>
        <w:tabs>
          <w:tab w:val="left" w:pos="54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г. Уфа</w:t>
      </w:r>
    </w:p>
    <w:p w:rsidR="00FB7D88" w:rsidRDefault="00FB7D88" w:rsidP="00FB7D88">
      <w:pPr>
        <w:tabs>
          <w:tab w:val="left" w:pos="5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B7D88" w:rsidRDefault="00FB7D88" w:rsidP="00FB7D88">
      <w:pPr>
        <w:tabs>
          <w:tab w:val="left" w:pos="54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– Шабанов</w:t>
      </w:r>
      <w:r w:rsidR="004B40B9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="004B40B9">
        <w:rPr>
          <w:sz w:val="28"/>
          <w:szCs w:val="28"/>
        </w:rPr>
        <w:t>Т.Д.</w:t>
      </w:r>
    </w:p>
    <w:p w:rsidR="00FB7D88" w:rsidRDefault="00FB7D88" w:rsidP="00FB7D88">
      <w:pPr>
        <w:tabs>
          <w:tab w:val="left" w:pos="540"/>
        </w:tabs>
        <w:jc w:val="both"/>
        <w:rPr>
          <w:sz w:val="28"/>
          <w:szCs w:val="28"/>
        </w:rPr>
      </w:pPr>
    </w:p>
    <w:p w:rsidR="00FB7D88" w:rsidRDefault="00FB7D88" w:rsidP="00FB7D88">
      <w:pPr>
        <w:tabs>
          <w:tab w:val="left" w:pos="5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 – </w:t>
      </w:r>
    </w:p>
    <w:p w:rsidR="00FB7D88" w:rsidRDefault="00FB7D88" w:rsidP="00FB7D88">
      <w:pPr>
        <w:tabs>
          <w:tab w:val="left" w:pos="540"/>
        </w:tabs>
        <w:jc w:val="both"/>
        <w:rPr>
          <w:sz w:val="28"/>
          <w:szCs w:val="28"/>
        </w:rPr>
      </w:pPr>
    </w:p>
    <w:p w:rsidR="00FB7D88" w:rsidRDefault="00FB7D88" w:rsidP="00FB7D88">
      <w:pPr>
        <w:pStyle w:val="21"/>
        <w:tabs>
          <w:tab w:val="left" w:pos="540"/>
        </w:tabs>
        <w:rPr>
          <w:szCs w:val="28"/>
        </w:rPr>
      </w:pPr>
      <w:r>
        <w:rPr>
          <w:szCs w:val="28"/>
        </w:rPr>
        <w:t>Присутствовали:</w:t>
      </w:r>
      <w:r w:rsidR="004B40B9">
        <w:rPr>
          <w:szCs w:val="28"/>
        </w:rPr>
        <w:t xml:space="preserve"> члены научно-методического совета ИФОМК</w:t>
      </w:r>
    </w:p>
    <w:p w:rsidR="00FB7D88" w:rsidRDefault="00FB7D88" w:rsidP="00FB7D88">
      <w:pPr>
        <w:pStyle w:val="21"/>
        <w:tabs>
          <w:tab w:val="left" w:pos="540"/>
        </w:tabs>
        <w:rPr>
          <w:szCs w:val="28"/>
        </w:rPr>
      </w:pPr>
    </w:p>
    <w:p w:rsidR="00FB7D88" w:rsidRDefault="00FB7D88" w:rsidP="00FB7D88">
      <w:pPr>
        <w:rPr>
          <w:sz w:val="28"/>
          <w:szCs w:val="28"/>
        </w:rPr>
      </w:pPr>
      <w:r>
        <w:rPr>
          <w:sz w:val="28"/>
          <w:szCs w:val="28"/>
        </w:rPr>
        <w:t xml:space="preserve">Отсутствовали: </w:t>
      </w:r>
      <w:r w:rsidR="004B40B9">
        <w:rPr>
          <w:sz w:val="28"/>
          <w:szCs w:val="28"/>
        </w:rPr>
        <w:t>нет</w:t>
      </w:r>
    </w:p>
    <w:p w:rsidR="00FB7D88" w:rsidRDefault="00FB7D88" w:rsidP="00FB7D88">
      <w:pPr>
        <w:pStyle w:val="21"/>
        <w:pBdr>
          <w:bottom w:val="single" w:sz="12" w:space="1" w:color="auto"/>
        </w:pBdr>
        <w:tabs>
          <w:tab w:val="left" w:pos="540"/>
        </w:tabs>
        <w:rPr>
          <w:szCs w:val="28"/>
        </w:rPr>
      </w:pPr>
      <w:r>
        <w:rPr>
          <w:szCs w:val="28"/>
        </w:rPr>
        <w:t xml:space="preserve"> </w:t>
      </w:r>
    </w:p>
    <w:p w:rsidR="00FB7D88" w:rsidRDefault="00FB7D88" w:rsidP="00FB7D88">
      <w:pPr>
        <w:jc w:val="both"/>
        <w:rPr>
          <w:sz w:val="28"/>
          <w:szCs w:val="28"/>
        </w:rPr>
      </w:pPr>
    </w:p>
    <w:p w:rsidR="00FB7D88" w:rsidRDefault="00FB7D88" w:rsidP="00FB7D88">
      <w:pPr>
        <w:jc w:val="both"/>
        <w:rPr>
          <w:sz w:val="28"/>
          <w:szCs w:val="28"/>
        </w:rPr>
      </w:pPr>
      <w:r>
        <w:rPr>
          <w:sz w:val="28"/>
          <w:szCs w:val="28"/>
        </w:rPr>
        <w:t>Повестка дня:</w:t>
      </w:r>
    </w:p>
    <w:p w:rsidR="004B40B9" w:rsidRDefault="004B40B9" w:rsidP="00FB7D8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8F2118">
        <w:rPr>
          <w:sz w:val="28"/>
          <w:szCs w:val="28"/>
        </w:rPr>
        <w:t xml:space="preserve">УТВЕРЖДЕНИЕ </w:t>
      </w:r>
      <w:r>
        <w:rPr>
          <w:sz w:val="28"/>
          <w:szCs w:val="28"/>
        </w:rPr>
        <w:t xml:space="preserve">тем диссертационных работ аспирантов </w:t>
      </w:r>
      <w:r w:rsidR="008F2118">
        <w:rPr>
          <w:sz w:val="28"/>
          <w:szCs w:val="28"/>
        </w:rPr>
        <w:t>первого</w:t>
      </w:r>
      <w:r>
        <w:rPr>
          <w:sz w:val="28"/>
          <w:szCs w:val="28"/>
        </w:rPr>
        <w:t xml:space="preserve"> года обучения.</w:t>
      </w:r>
    </w:p>
    <w:p w:rsidR="004B40B9" w:rsidRDefault="004B40B9" w:rsidP="00FB7D88">
      <w:pPr>
        <w:jc w:val="both"/>
        <w:rPr>
          <w:sz w:val="28"/>
          <w:szCs w:val="28"/>
        </w:rPr>
      </w:pPr>
    </w:p>
    <w:p w:rsidR="004B40B9" w:rsidRDefault="004B40B9" w:rsidP="00FB7D8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СЛУШАЛИ: Председатель научного совета, профессор., д.ф.н. Шабанова Т.Д.: Предлагается </w:t>
      </w:r>
      <w:r w:rsidR="008F2118">
        <w:rPr>
          <w:sz w:val="28"/>
          <w:szCs w:val="28"/>
        </w:rPr>
        <w:t>утвердить</w:t>
      </w:r>
      <w:r>
        <w:rPr>
          <w:sz w:val="28"/>
          <w:szCs w:val="28"/>
        </w:rPr>
        <w:t xml:space="preserve"> следующих тем</w:t>
      </w:r>
      <w:r w:rsidR="008F2118">
        <w:rPr>
          <w:sz w:val="28"/>
          <w:szCs w:val="28"/>
        </w:rPr>
        <w:t>ы</w:t>
      </w:r>
      <w:r>
        <w:rPr>
          <w:sz w:val="28"/>
          <w:szCs w:val="28"/>
        </w:rPr>
        <w:t xml:space="preserve"> диссертационных работ для аспирантов</w:t>
      </w:r>
      <w:r w:rsidR="008F2118">
        <w:rPr>
          <w:sz w:val="28"/>
          <w:szCs w:val="28"/>
        </w:rPr>
        <w:t xml:space="preserve"> первого года обучения</w:t>
      </w:r>
      <w:r>
        <w:rPr>
          <w:sz w:val="28"/>
          <w:szCs w:val="28"/>
        </w:rPr>
        <w:t xml:space="preserve">: </w:t>
      </w:r>
    </w:p>
    <w:p w:rsidR="004B40B9" w:rsidRDefault="004B40B9" w:rsidP="00FB7D88">
      <w:pPr>
        <w:jc w:val="both"/>
        <w:rPr>
          <w:sz w:val="28"/>
          <w:szCs w:val="28"/>
        </w:rPr>
      </w:pPr>
    </w:p>
    <w:p w:rsidR="004B40B9" w:rsidRDefault="004B40B9" w:rsidP="004B40B9">
      <w:pPr>
        <w:ind w:firstLine="720"/>
        <w:jc w:val="center"/>
        <w:rPr>
          <w:b/>
          <w:color w:val="000000"/>
          <w:spacing w:val="-1"/>
          <w:szCs w:val="28"/>
        </w:rPr>
      </w:pPr>
      <w:r>
        <w:rPr>
          <w:b/>
          <w:color w:val="000000"/>
          <w:spacing w:val="-1"/>
          <w:szCs w:val="28"/>
        </w:rPr>
        <w:t xml:space="preserve">Аспиранты, обучающиеся по направлению 45.06.01 Языкознание и литературоведение </w:t>
      </w:r>
    </w:p>
    <w:p w:rsidR="004B40B9" w:rsidRDefault="004B40B9" w:rsidP="004B40B9">
      <w:pPr>
        <w:ind w:firstLine="720"/>
        <w:jc w:val="center"/>
        <w:rPr>
          <w:b/>
          <w:color w:val="000000"/>
          <w:spacing w:val="-1"/>
          <w:szCs w:val="28"/>
        </w:rPr>
      </w:pPr>
    </w:p>
    <w:p w:rsidR="004B40B9" w:rsidRDefault="004B40B9" w:rsidP="004B40B9">
      <w:pPr>
        <w:jc w:val="center"/>
        <w:rPr>
          <w:b/>
          <w:color w:val="000000"/>
          <w:spacing w:val="-1"/>
          <w:szCs w:val="28"/>
        </w:rPr>
      </w:pPr>
      <w:r>
        <w:rPr>
          <w:b/>
          <w:color w:val="000000"/>
          <w:spacing w:val="-1"/>
          <w:szCs w:val="28"/>
        </w:rPr>
        <w:t>Очная форма</w:t>
      </w:r>
    </w:p>
    <w:p w:rsidR="004B40B9" w:rsidRDefault="004B40B9" w:rsidP="004B40B9">
      <w:pPr>
        <w:jc w:val="center"/>
        <w:rPr>
          <w:b/>
          <w:szCs w:val="28"/>
        </w:rPr>
      </w:pPr>
      <w:r>
        <w:rPr>
          <w:b/>
          <w:szCs w:val="28"/>
        </w:rPr>
        <w:t>1 год обучения</w:t>
      </w:r>
    </w:p>
    <w:tbl>
      <w:tblPr>
        <w:tblW w:w="11625" w:type="dxa"/>
        <w:tblInd w:w="-1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869"/>
        <w:gridCol w:w="4394"/>
        <w:gridCol w:w="1809"/>
        <w:gridCol w:w="2019"/>
      </w:tblGrid>
      <w:tr w:rsidR="004B40B9" w:rsidTr="00564869">
        <w:trPr>
          <w:cantSplit/>
          <w:trHeight w:val="35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0B9" w:rsidRDefault="004B40B9" w:rsidP="00564869">
            <w:pPr>
              <w:tabs>
                <w:tab w:val="left" w:pos="360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№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0B9" w:rsidRDefault="004B40B9" w:rsidP="00564869">
            <w:pPr>
              <w:tabs>
                <w:tab w:val="left" w:pos="360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Ф.И.О.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0B9" w:rsidRDefault="004B40B9" w:rsidP="00564869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Тема диссертационной работы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0B9" w:rsidRDefault="004B40B9" w:rsidP="00564869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Научная специальность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0B9" w:rsidRDefault="004B40B9" w:rsidP="00564869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Научный руководитель</w:t>
            </w:r>
          </w:p>
        </w:tc>
      </w:tr>
      <w:tr w:rsidR="004B40B9" w:rsidTr="00564869">
        <w:trPr>
          <w:trHeight w:val="7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0B9" w:rsidRDefault="004B40B9" w:rsidP="004B40B9">
            <w:pPr>
              <w:numPr>
                <w:ilvl w:val="0"/>
                <w:numId w:val="2"/>
              </w:numPr>
              <w:tabs>
                <w:tab w:val="left" w:pos="360"/>
              </w:tabs>
              <w:spacing w:line="276" w:lineRule="auto"/>
              <w:ind w:hanging="720"/>
              <w:rPr>
                <w:color w:val="000000"/>
                <w:lang w:eastAsia="en-US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0B9" w:rsidRDefault="004B40B9" w:rsidP="00564869">
            <w:pPr>
              <w:spacing w:line="276" w:lineRule="auto"/>
              <w:rPr>
                <w:color w:val="000000"/>
                <w:lang w:eastAsia="en-US"/>
              </w:rPr>
            </w:pPr>
            <w:proofErr w:type="spellStart"/>
            <w:r>
              <w:rPr>
                <w:color w:val="000000"/>
                <w:sz w:val="22"/>
                <w:szCs w:val="22"/>
                <w:lang w:eastAsia="en-US"/>
              </w:rPr>
              <w:t>Бергер</w:t>
            </w:r>
            <w:proofErr w:type="spellEnd"/>
            <w:r>
              <w:rPr>
                <w:color w:val="000000"/>
                <w:sz w:val="22"/>
                <w:szCs w:val="22"/>
                <w:lang w:eastAsia="en-US"/>
              </w:rPr>
              <w:t xml:space="preserve"> Виктория Петровна (Казахстан)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0B9" w:rsidRDefault="004B40B9" w:rsidP="00564869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 xml:space="preserve">Репрезентация концепта </w:t>
            </w:r>
            <w:r>
              <w:rPr>
                <w:i/>
                <w:lang w:eastAsia="en-US"/>
              </w:rPr>
              <w:t>волосы</w:t>
            </w:r>
            <w:r>
              <w:rPr>
                <w:lang w:eastAsia="en-US"/>
              </w:rPr>
              <w:t xml:space="preserve"> в русской, английской и казахской  </w:t>
            </w:r>
            <w:proofErr w:type="spellStart"/>
            <w:r>
              <w:rPr>
                <w:lang w:eastAsia="en-US"/>
              </w:rPr>
              <w:t>лингвокультурах</w:t>
            </w:r>
            <w:proofErr w:type="spellEnd"/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0B9" w:rsidRDefault="004B40B9" w:rsidP="00564869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45.06.01 (ср. яз.)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0B9" w:rsidRDefault="004B40B9" w:rsidP="00564869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Р.Х. Хайруллина</w:t>
            </w:r>
          </w:p>
        </w:tc>
      </w:tr>
      <w:tr w:rsidR="004B40B9" w:rsidTr="00564869">
        <w:trPr>
          <w:trHeight w:val="7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0B9" w:rsidRDefault="004B40B9" w:rsidP="004B40B9">
            <w:pPr>
              <w:numPr>
                <w:ilvl w:val="0"/>
                <w:numId w:val="2"/>
              </w:numPr>
              <w:tabs>
                <w:tab w:val="left" w:pos="360"/>
              </w:tabs>
              <w:spacing w:line="276" w:lineRule="auto"/>
              <w:ind w:hanging="720"/>
              <w:rPr>
                <w:color w:val="000000"/>
                <w:lang w:eastAsia="en-US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0B9" w:rsidRDefault="004B40B9" w:rsidP="00564869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Султанова </w:t>
            </w:r>
            <w:proofErr w:type="spellStart"/>
            <w:r>
              <w:rPr>
                <w:color w:val="000000"/>
                <w:sz w:val="22"/>
                <w:szCs w:val="22"/>
                <w:lang w:eastAsia="en-US"/>
              </w:rPr>
              <w:t>Самал</w:t>
            </w:r>
            <w:proofErr w:type="spellEnd"/>
            <w:r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  <w:lang w:eastAsia="en-US"/>
              </w:rPr>
              <w:t>Мурадымовна</w:t>
            </w:r>
            <w:proofErr w:type="spellEnd"/>
            <w:r>
              <w:rPr>
                <w:color w:val="000000"/>
                <w:sz w:val="22"/>
                <w:szCs w:val="22"/>
                <w:lang w:eastAsia="en-US"/>
              </w:rPr>
              <w:t xml:space="preserve"> (Казахстан)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0B9" w:rsidRDefault="004B40B9" w:rsidP="00564869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 xml:space="preserve">Картина мира в словообразовании (тематический блок </w:t>
            </w:r>
            <w:r>
              <w:rPr>
                <w:i/>
                <w:lang w:eastAsia="en-US"/>
              </w:rPr>
              <w:t>человек</w:t>
            </w:r>
            <w:r>
              <w:rPr>
                <w:lang w:eastAsia="en-US"/>
              </w:rPr>
              <w:t xml:space="preserve"> на материале казахского, русского и английского языков)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0B9" w:rsidRDefault="004B40B9" w:rsidP="00564869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45.06.01 (ср. яз.)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0B9" w:rsidRDefault="004B40B9" w:rsidP="00564869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Р.Х. Хайруллина</w:t>
            </w:r>
          </w:p>
        </w:tc>
      </w:tr>
      <w:tr w:rsidR="004B40B9" w:rsidTr="00564869">
        <w:trPr>
          <w:trHeight w:val="7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0B9" w:rsidRDefault="004B40B9" w:rsidP="004B40B9">
            <w:pPr>
              <w:numPr>
                <w:ilvl w:val="0"/>
                <w:numId w:val="2"/>
              </w:numPr>
              <w:tabs>
                <w:tab w:val="left" w:pos="360"/>
              </w:tabs>
              <w:spacing w:line="276" w:lineRule="auto"/>
              <w:ind w:hanging="720"/>
              <w:rPr>
                <w:color w:val="000000"/>
                <w:lang w:eastAsia="en-US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0B9" w:rsidRDefault="004B40B9" w:rsidP="00564869">
            <w:pPr>
              <w:spacing w:line="276" w:lineRule="auto"/>
              <w:rPr>
                <w:color w:val="000000"/>
                <w:lang w:eastAsia="en-US"/>
              </w:rPr>
            </w:pPr>
            <w:proofErr w:type="spellStart"/>
            <w:r>
              <w:rPr>
                <w:color w:val="000000"/>
                <w:sz w:val="22"/>
                <w:szCs w:val="22"/>
                <w:lang w:eastAsia="en-US"/>
              </w:rPr>
              <w:t>Топкаева</w:t>
            </w:r>
            <w:proofErr w:type="spellEnd"/>
            <w:r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  <w:lang w:eastAsia="en-US"/>
              </w:rPr>
              <w:t>Ляззат</w:t>
            </w:r>
            <w:proofErr w:type="spellEnd"/>
            <w:r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  <w:lang w:eastAsia="en-US"/>
              </w:rPr>
              <w:t>Сабировна</w:t>
            </w:r>
            <w:proofErr w:type="spellEnd"/>
            <w:r>
              <w:rPr>
                <w:color w:val="000000"/>
                <w:sz w:val="22"/>
                <w:szCs w:val="22"/>
                <w:lang w:eastAsia="en-US"/>
              </w:rPr>
              <w:t xml:space="preserve"> (Казахстан)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0B9" w:rsidRDefault="004B40B9" w:rsidP="00564869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>Речевые особенности детского фольклора (на материале казахского, русского и английского языков)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0B9" w:rsidRDefault="004B40B9" w:rsidP="00564869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45.06.01 (ср. яз.)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0B9" w:rsidRDefault="004B40B9" w:rsidP="00564869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Р.Х. Хайруллина</w:t>
            </w:r>
          </w:p>
        </w:tc>
      </w:tr>
    </w:tbl>
    <w:p w:rsidR="004B40B9" w:rsidRDefault="004B40B9" w:rsidP="004B40B9">
      <w:pPr>
        <w:ind w:firstLine="720"/>
        <w:jc w:val="center"/>
        <w:rPr>
          <w:b/>
          <w:color w:val="000000"/>
          <w:spacing w:val="-1"/>
          <w:szCs w:val="28"/>
        </w:rPr>
      </w:pPr>
    </w:p>
    <w:p w:rsidR="004B40B9" w:rsidRDefault="004B40B9" w:rsidP="004B40B9">
      <w:pPr>
        <w:ind w:firstLine="720"/>
        <w:jc w:val="center"/>
        <w:rPr>
          <w:b/>
          <w:color w:val="000000"/>
          <w:spacing w:val="-1"/>
          <w:szCs w:val="28"/>
        </w:rPr>
      </w:pPr>
      <w:r>
        <w:rPr>
          <w:b/>
          <w:color w:val="000000"/>
          <w:spacing w:val="-1"/>
          <w:szCs w:val="28"/>
        </w:rPr>
        <w:t>Заочная форма обучения</w:t>
      </w:r>
    </w:p>
    <w:p w:rsidR="004B40B9" w:rsidRDefault="004B40B9" w:rsidP="004B40B9">
      <w:pPr>
        <w:jc w:val="center"/>
        <w:rPr>
          <w:b/>
          <w:szCs w:val="28"/>
        </w:rPr>
      </w:pPr>
      <w:r>
        <w:rPr>
          <w:b/>
          <w:szCs w:val="28"/>
        </w:rPr>
        <w:t>1 год обучения</w:t>
      </w:r>
    </w:p>
    <w:p w:rsidR="004B40B9" w:rsidRDefault="004B40B9" w:rsidP="004B40B9">
      <w:pPr>
        <w:ind w:firstLine="720"/>
        <w:jc w:val="center"/>
        <w:rPr>
          <w:b/>
          <w:color w:val="000000"/>
          <w:spacing w:val="-1"/>
          <w:szCs w:val="28"/>
        </w:rPr>
      </w:pPr>
    </w:p>
    <w:tbl>
      <w:tblPr>
        <w:tblW w:w="11625" w:type="dxa"/>
        <w:tblInd w:w="-1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444"/>
        <w:gridCol w:w="4360"/>
        <w:gridCol w:w="1877"/>
        <w:gridCol w:w="2269"/>
      </w:tblGrid>
      <w:tr w:rsidR="004B40B9" w:rsidTr="0056486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0B9" w:rsidRDefault="004B40B9" w:rsidP="00564869">
            <w:pPr>
              <w:tabs>
                <w:tab w:val="left" w:pos="360"/>
              </w:tabs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№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0B9" w:rsidRDefault="004B40B9" w:rsidP="00564869">
            <w:pPr>
              <w:tabs>
                <w:tab w:val="left" w:pos="360"/>
              </w:tabs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ФИО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0B9" w:rsidRDefault="004B40B9" w:rsidP="0056486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Тема диссертационной работы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0B9" w:rsidRDefault="004B40B9" w:rsidP="0056486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Шифр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0B9" w:rsidRDefault="004B40B9" w:rsidP="0056486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Научный руководитель</w:t>
            </w:r>
          </w:p>
        </w:tc>
      </w:tr>
      <w:tr w:rsidR="004B40B9" w:rsidTr="0056486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0B9" w:rsidRDefault="004B40B9" w:rsidP="004B40B9">
            <w:pPr>
              <w:numPr>
                <w:ilvl w:val="0"/>
                <w:numId w:val="3"/>
              </w:numPr>
              <w:tabs>
                <w:tab w:val="left" w:pos="360"/>
              </w:tabs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0B9" w:rsidRDefault="004B40B9" w:rsidP="00564869">
            <w:pPr>
              <w:spacing w:line="276" w:lineRule="auto"/>
              <w:rPr>
                <w:color w:val="000000"/>
                <w:lang w:eastAsia="en-US"/>
              </w:rPr>
            </w:pPr>
            <w:proofErr w:type="spellStart"/>
            <w:r>
              <w:rPr>
                <w:color w:val="000000"/>
                <w:sz w:val="22"/>
                <w:szCs w:val="22"/>
                <w:lang w:eastAsia="en-US"/>
              </w:rPr>
              <w:t>Шишканова</w:t>
            </w:r>
            <w:proofErr w:type="spellEnd"/>
            <w:r>
              <w:rPr>
                <w:color w:val="000000"/>
                <w:sz w:val="22"/>
                <w:szCs w:val="22"/>
                <w:lang w:eastAsia="en-US"/>
              </w:rPr>
              <w:t xml:space="preserve"> Юлия Александровна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0B9" w:rsidRDefault="004B40B9" w:rsidP="0056486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Коран и Библия в творчестве А.С. Пушкина и Ф.М. Достоевского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0B9" w:rsidRDefault="004B40B9" w:rsidP="00564869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45.06.01 (рус. лит)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0B9" w:rsidRDefault="004B40B9" w:rsidP="00564869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В.В. Борисова</w:t>
            </w:r>
          </w:p>
        </w:tc>
      </w:tr>
      <w:tr w:rsidR="004B40B9" w:rsidTr="0056486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0B9" w:rsidRDefault="004B40B9" w:rsidP="004B40B9">
            <w:pPr>
              <w:numPr>
                <w:ilvl w:val="0"/>
                <w:numId w:val="3"/>
              </w:numPr>
              <w:tabs>
                <w:tab w:val="left" w:pos="360"/>
              </w:tabs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0B9" w:rsidRDefault="004B40B9" w:rsidP="00564869">
            <w:pPr>
              <w:spacing w:line="276" w:lineRule="auto"/>
              <w:rPr>
                <w:color w:val="000000"/>
                <w:lang w:eastAsia="en-US"/>
              </w:rPr>
            </w:pPr>
            <w:proofErr w:type="spellStart"/>
            <w:r>
              <w:rPr>
                <w:color w:val="000000"/>
                <w:sz w:val="22"/>
                <w:szCs w:val="22"/>
                <w:lang w:eastAsia="en-US"/>
              </w:rPr>
              <w:t>Мингажева</w:t>
            </w:r>
            <w:proofErr w:type="spellEnd"/>
            <w:r>
              <w:rPr>
                <w:color w:val="000000"/>
                <w:sz w:val="22"/>
                <w:szCs w:val="22"/>
                <w:lang w:eastAsia="en-US"/>
              </w:rPr>
              <w:t xml:space="preserve"> Лилия </w:t>
            </w:r>
            <w:proofErr w:type="spellStart"/>
            <w:r>
              <w:rPr>
                <w:color w:val="000000"/>
                <w:sz w:val="22"/>
                <w:szCs w:val="22"/>
                <w:lang w:eastAsia="en-US"/>
              </w:rPr>
              <w:t>Мирвалиевна</w:t>
            </w:r>
            <w:proofErr w:type="spellEnd"/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0B9" w:rsidRDefault="004B40B9" w:rsidP="0056486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Проза А. </w:t>
            </w:r>
            <w:proofErr w:type="spellStart"/>
            <w:r>
              <w:rPr>
                <w:lang w:eastAsia="en-US"/>
              </w:rPr>
              <w:t>Гинатуллина</w:t>
            </w:r>
            <w:proofErr w:type="spellEnd"/>
            <w:r>
              <w:rPr>
                <w:lang w:eastAsia="en-US"/>
              </w:rPr>
              <w:t xml:space="preserve"> в контексте русской литературы XX века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0B9" w:rsidRDefault="004B40B9" w:rsidP="00564869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45.06.01 (рус. лит)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0B9" w:rsidRDefault="004B40B9" w:rsidP="00564869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Г.Г. Рамазанова</w:t>
            </w:r>
          </w:p>
        </w:tc>
      </w:tr>
      <w:tr w:rsidR="004B40B9" w:rsidTr="0056486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0B9" w:rsidRDefault="004B40B9" w:rsidP="004B40B9">
            <w:pPr>
              <w:numPr>
                <w:ilvl w:val="0"/>
                <w:numId w:val="3"/>
              </w:numPr>
              <w:tabs>
                <w:tab w:val="left" w:pos="360"/>
              </w:tabs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0B9" w:rsidRDefault="004B40B9" w:rsidP="00564869">
            <w:pPr>
              <w:spacing w:line="276" w:lineRule="auto"/>
              <w:rPr>
                <w:color w:val="000000"/>
                <w:lang w:eastAsia="en-US"/>
              </w:rPr>
            </w:pPr>
            <w:proofErr w:type="spellStart"/>
            <w:r>
              <w:rPr>
                <w:color w:val="000000"/>
                <w:sz w:val="22"/>
                <w:szCs w:val="22"/>
                <w:lang w:eastAsia="en-US"/>
              </w:rPr>
              <w:t>Ахметшина</w:t>
            </w:r>
            <w:proofErr w:type="spellEnd"/>
            <w:r>
              <w:rPr>
                <w:color w:val="000000"/>
                <w:sz w:val="22"/>
                <w:szCs w:val="22"/>
                <w:lang w:eastAsia="en-US"/>
              </w:rPr>
              <w:t xml:space="preserve"> Светлана Юрьевна 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0B9" w:rsidRDefault="004B40B9" w:rsidP="0056486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«Таинственные» повести Генри Джеймса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0B9" w:rsidRDefault="004B40B9" w:rsidP="00564869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45.06.01 (</w:t>
            </w:r>
            <w:proofErr w:type="spellStart"/>
            <w:r>
              <w:rPr>
                <w:color w:val="000000"/>
                <w:sz w:val="22"/>
                <w:szCs w:val="22"/>
                <w:lang w:eastAsia="en-US"/>
              </w:rPr>
              <w:t>зар</w:t>
            </w:r>
            <w:proofErr w:type="spellEnd"/>
            <w:r>
              <w:rPr>
                <w:color w:val="000000"/>
                <w:sz w:val="22"/>
                <w:szCs w:val="22"/>
                <w:lang w:eastAsia="en-US"/>
              </w:rPr>
              <w:t>. лит)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0B9" w:rsidRDefault="004B40B9" w:rsidP="00564869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Т.Л. </w:t>
            </w:r>
            <w:proofErr w:type="spellStart"/>
            <w:r>
              <w:rPr>
                <w:color w:val="000000"/>
                <w:sz w:val="22"/>
                <w:szCs w:val="22"/>
                <w:lang w:eastAsia="en-US"/>
              </w:rPr>
              <w:t>Селитрина</w:t>
            </w:r>
            <w:proofErr w:type="spellEnd"/>
          </w:p>
        </w:tc>
      </w:tr>
      <w:tr w:rsidR="004B40B9" w:rsidTr="0056486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0B9" w:rsidRDefault="004B40B9" w:rsidP="004B40B9">
            <w:pPr>
              <w:numPr>
                <w:ilvl w:val="0"/>
                <w:numId w:val="3"/>
              </w:numPr>
              <w:tabs>
                <w:tab w:val="left" w:pos="360"/>
              </w:tabs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0B9" w:rsidRDefault="004B40B9" w:rsidP="00564869">
            <w:pPr>
              <w:spacing w:line="276" w:lineRule="auto"/>
              <w:rPr>
                <w:color w:val="000000"/>
                <w:lang w:eastAsia="en-US"/>
              </w:rPr>
            </w:pPr>
            <w:proofErr w:type="spellStart"/>
            <w:r>
              <w:rPr>
                <w:color w:val="000000"/>
                <w:sz w:val="22"/>
                <w:szCs w:val="22"/>
                <w:lang w:eastAsia="en-US"/>
              </w:rPr>
              <w:t>Даутова</w:t>
            </w:r>
            <w:proofErr w:type="spellEnd"/>
            <w:r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  <w:lang w:eastAsia="en-US"/>
              </w:rPr>
              <w:t>Айгуль</w:t>
            </w:r>
            <w:proofErr w:type="spellEnd"/>
            <w:r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  <w:lang w:eastAsia="en-US"/>
              </w:rPr>
              <w:t>Сабитовна</w:t>
            </w:r>
            <w:proofErr w:type="spellEnd"/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0B9" w:rsidRDefault="004B40B9" w:rsidP="0056486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Когнитивные основания </w:t>
            </w:r>
            <w:proofErr w:type="spellStart"/>
            <w:r>
              <w:rPr>
                <w:lang w:eastAsia="en-US"/>
              </w:rPr>
              <w:t>валентностных</w:t>
            </w:r>
            <w:proofErr w:type="spellEnd"/>
            <w:r>
              <w:rPr>
                <w:lang w:eastAsia="en-US"/>
              </w:rPr>
              <w:t xml:space="preserve"> модуляций английских глаголов движения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0B9" w:rsidRDefault="004B40B9" w:rsidP="00564869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45.06.01 (</w:t>
            </w:r>
            <w:proofErr w:type="spellStart"/>
            <w:r>
              <w:rPr>
                <w:color w:val="000000"/>
                <w:sz w:val="22"/>
                <w:szCs w:val="22"/>
                <w:lang w:eastAsia="en-US"/>
              </w:rPr>
              <w:t>герм.англ</w:t>
            </w:r>
            <w:proofErr w:type="spellEnd"/>
            <w:r>
              <w:rPr>
                <w:color w:val="000000"/>
                <w:sz w:val="22"/>
                <w:szCs w:val="22"/>
                <w:lang w:eastAsia="en-US"/>
              </w:rPr>
              <w:t>.)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0B9" w:rsidRDefault="004B40B9" w:rsidP="00564869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Т.Д. Шабанова </w:t>
            </w:r>
          </w:p>
        </w:tc>
      </w:tr>
      <w:tr w:rsidR="004B40B9" w:rsidTr="0056486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0B9" w:rsidRDefault="004B40B9" w:rsidP="004B40B9">
            <w:pPr>
              <w:numPr>
                <w:ilvl w:val="0"/>
                <w:numId w:val="3"/>
              </w:numPr>
              <w:tabs>
                <w:tab w:val="left" w:pos="360"/>
              </w:tabs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0B9" w:rsidRDefault="004B40B9" w:rsidP="00564869">
            <w:pPr>
              <w:spacing w:line="276" w:lineRule="auto"/>
              <w:rPr>
                <w:color w:val="000000"/>
                <w:lang w:eastAsia="en-US"/>
              </w:rPr>
            </w:pPr>
            <w:proofErr w:type="spellStart"/>
            <w:r>
              <w:rPr>
                <w:color w:val="000000"/>
                <w:sz w:val="22"/>
                <w:szCs w:val="22"/>
                <w:lang w:eastAsia="en-US"/>
              </w:rPr>
              <w:t>Салимгареева</w:t>
            </w:r>
            <w:proofErr w:type="spellEnd"/>
            <w:r>
              <w:rPr>
                <w:color w:val="000000"/>
                <w:sz w:val="22"/>
                <w:szCs w:val="22"/>
                <w:lang w:eastAsia="en-US"/>
              </w:rPr>
              <w:t xml:space="preserve"> Наталья Иосифовна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0B9" w:rsidRDefault="004B40B9" w:rsidP="0056486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Становление терминологической гастрономической системы: структурно-семантический и культурологический аспекты (на материале английского языка)"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0B9" w:rsidRDefault="004B40B9" w:rsidP="00564869">
            <w:pPr>
              <w:spacing w:line="276" w:lineRule="auto"/>
              <w:rPr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45.06.01 (</w:t>
            </w:r>
            <w:proofErr w:type="spellStart"/>
            <w:r>
              <w:rPr>
                <w:color w:val="000000"/>
                <w:sz w:val="22"/>
                <w:szCs w:val="22"/>
                <w:lang w:eastAsia="en-US"/>
              </w:rPr>
              <w:t>герм.англ</w:t>
            </w:r>
            <w:proofErr w:type="spellEnd"/>
            <w:r>
              <w:rPr>
                <w:color w:val="000000"/>
                <w:sz w:val="22"/>
                <w:szCs w:val="22"/>
                <w:lang w:eastAsia="en-US"/>
              </w:rPr>
              <w:t>.)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0B9" w:rsidRDefault="004B40B9" w:rsidP="00564869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Т.А. Буркова</w:t>
            </w:r>
          </w:p>
        </w:tc>
      </w:tr>
      <w:tr w:rsidR="004B40B9" w:rsidTr="0056486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0B9" w:rsidRDefault="004B40B9" w:rsidP="004B40B9">
            <w:pPr>
              <w:numPr>
                <w:ilvl w:val="0"/>
                <w:numId w:val="3"/>
              </w:numPr>
              <w:tabs>
                <w:tab w:val="left" w:pos="360"/>
              </w:tabs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0B9" w:rsidRDefault="004B40B9" w:rsidP="00564869">
            <w:pPr>
              <w:spacing w:line="276" w:lineRule="auto"/>
              <w:rPr>
                <w:color w:val="000000"/>
                <w:lang w:eastAsia="en-US"/>
              </w:rPr>
            </w:pPr>
            <w:proofErr w:type="spellStart"/>
            <w:r>
              <w:rPr>
                <w:color w:val="000000"/>
                <w:sz w:val="22"/>
                <w:szCs w:val="22"/>
                <w:lang w:eastAsia="en-US"/>
              </w:rPr>
              <w:t>Сиразетдинова</w:t>
            </w:r>
            <w:proofErr w:type="spellEnd"/>
            <w:r>
              <w:rPr>
                <w:color w:val="000000"/>
                <w:sz w:val="22"/>
                <w:szCs w:val="22"/>
                <w:lang w:eastAsia="en-US"/>
              </w:rPr>
              <w:t xml:space="preserve"> Регина </w:t>
            </w:r>
            <w:proofErr w:type="spellStart"/>
            <w:r>
              <w:rPr>
                <w:color w:val="000000"/>
                <w:sz w:val="22"/>
                <w:szCs w:val="22"/>
                <w:lang w:eastAsia="en-US"/>
              </w:rPr>
              <w:t>Наилевна</w:t>
            </w:r>
            <w:proofErr w:type="spellEnd"/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0B9" w:rsidRDefault="004B40B9" w:rsidP="0056486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Концепт "счастье" в английском языковом сознании: </w:t>
            </w:r>
            <w:proofErr w:type="spellStart"/>
            <w:r>
              <w:rPr>
                <w:lang w:eastAsia="en-US"/>
              </w:rPr>
              <w:t>лингвокультурологический</w:t>
            </w:r>
            <w:proofErr w:type="spellEnd"/>
            <w:r>
              <w:rPr>
                <w:lang w:eastAsia="en-US"/>
              </w:rPr>
              <w:t xml:space="preserve"> аспект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0B9" w:rsidRDefault="004B40B9" w:rsidP="00564869">
            <w:pPr>
              <w:spacing w:line="276" w:lineRule="auto"/>
              <w:rPr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45.06.01 (</w:t>
            </w:r>
            <w:proofErr w:type="spellStart"/>
            <w:r>
              <w:rPr>
                <w:color w:val="000000"/>
                <w:sz w:val="22"/>
                <w:szCs w:val="22"/>
                <w:lang w:eastAsia="en-US"/>
              </w:rPr>
              <w:t>герм.англ</w:t>
            </w:r>
            <w:proofErr w:type="spellEnd"/>
            <w:r>
              <w:rPr>
                <w:color w:val="000000"/>
                <w:sz w:val="22"/>
                <w:szCs w:val="22"/>
                <w:lang w:eastAsia="en-US"/>
              </w:rPr>
              <w:t>.)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0B9" w:rsidRDefault="004B40B9" w:rsidP="00564869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Т.А. Буркова</w:t>
            </w:r>
          </w:p>
        </w:tc>
      </w:tr>
      <w:tr w:rsidR="004B40B9" w:rsidTr="0056486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0B9" w:rsidRDefault="004B40B9" w:rsidP="004B40B9">
            <w:pPr>
              <w:numPr>
                <w:ilvl w:val="0"/>
                <w:numId w:val="3"/>
              </w:numPr>
              <w:tabs>
                <w:tab w:val="left" w:pos="360"/>
              </w:tabs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0B9" w:rsidRDefault="004B40B9" w:rsidP="00564869">
            <w:pPr>
              <w:spacing w:line="276" w:lineRule="auto"/>
              <w:rPr>
                <w:color w:val="000000"/>
                <w:lang w:eastAsia="en-US"/>
              </w:rPr>
            </w:pPr>
            <w:proofErr w:type="spellStart"/>
            <w:r>
              <w:rPr>
                <w:color w:val="000000"/>
                <w:sz w:val="22"/>
                <w:szCs w:val="22"/>
                <w:lang w:eastAsia="en-US"/>
              </w:rPr>
              <w:t>Чулпанова</w:t>
            </w:r>
            <w:proofErr w:type="spellEnd"/>
            <w:r>
              <w:rPr>
                <w:color w:val="000000"/>
                <w:sz w:val="22"/>
                <w:szCs w:val="22"/>
                <w:lang w:eastAsia="en-US"/>
              </w:rPr>
              <w:t xml:space="preserve"> Алсу </w:t>
            </w:r>
            <w:proofErr w:type="spellStart"/>
            <w:r>
              <w:rPr>
                <w:color w:val="000000"/>
                <w:sz w:val="22"/>
                <w:szCs w:val="22"/>
                <w:lang w:eastAsia="en-US"/>
              </w:rPr>
              <w:t>Альфировна</w:t>
            </w:r>
            <w:proofErr w:type="spellEnd"/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0B9" w:rsidRDefault="004B40B9" w:rsidP="0056486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Структурно-семантический потенциал имен собственных в гендерном аспекте (на материале немецкого языка)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0B9" w:rsidRDefault="004B40B9" w:rsidP="00564869">
            <w:pPr>
              <w:spacing w:line="276" w:lineRule="auto"/>
              <w:rPr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45.06.01 (</w:t>
            </w:r>
            <w:proofErr w:type="spellStart"/>
            <w:r>
              <w:rPr>
                <w:color w:val="000000"/>
                <w:sz w:val="22"/>
                <w:szCs w:val="22"/>
                <w:lang w:eastAsia="en-US"/>
              </w:rPr>
              <w:t>герм.нем</w:t>
            </w:r>
            <w:proofErr w:type="spellEnd"/>
            <w:r>
              <w:rPr>
                <w:color w:val="000000"/>
                <w:sz w:val="22"/>
                <w:szCs w:val="22"/>
                <w:lang w:eastAsia="en-US"/>
              </w:rPr>
              <w:t>.)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0B9" w:rsidRDefault="004B40B9" w:rsidP="00564869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Т.А. Буркова</w:t>
            </w:r>
          </w:p>
        </w:tc>
      </w:tr>
      <w:tr w:rsidR="004B40B9" w:rsidTr="0056486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0B9" w:rsidRDefault="004B40B9" w:rsidP="004B40B9">
            <w:pPr>
              <w:numPr>
                <w:ilvl w:val="0"/>
                <w:numId w:val="3"/>
              </w:numPr>
              <w:tabs>
                <w:tab w:val="left" w:pos="360"/>
              </w:tabs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0B9" w:rsidRDefault="004B40B9" w:rsidP="00564869">
            <w:pPr>
              <w:spacing w:line="276" w:lineRule="auto"/>
              <w:rPr>
                <w:color w:val="000000"/>
                <w:lang w:eastAsia="en-US"/>
              </w:rPr>
            </w:pPr>
            <w:proofErr w:type="spellStart"/>
            <w:r>
              <w:rPr>
                <w:color w:val="000000"/>
                <w:sz w:val="22"/>
                <w:szCs w:val="22"/>
                <w:lang w:eastAsia="en-US"/>
              </w:rPr>
              <w:t>Вафина</w:t>
            </w:r>
            <w:proofErr w:type="spellEnd"/>
            <w:r>
              <w:rPr>
                <w:color w:val="000000"/>
                <w:sz w:val="22"/>
                <w:szCs w:val="22"/>
                <w:lang w:eastAsia="en-US"/>
              </w:rPr>
              <w:t xml:space="preserve"> Альбина </w:t>
            </w:r>
            <w:proofErr w:type="spellStart"/>
            <w:r>
              <w:rPr>
                <w:color w:val="000000"/>
                <w:sz w:val="22"/>
                <w:szCs w:val="22"/>
                <w:lang w:eastAsia="en-US"/>
              </w:rPr>
              <w:t>Дамировна</w:t>
            </w:r>
            <w:proofErr w:type="spellEnd"/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0B9" w:rsidRDefault="004B40B9" w:rsidP="0056486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Становление  коммуникативной компетенции в онтогенезе (на примере первичных речевых жанров детской речи)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0B9" w:rsidRDefault="004B40B9" w:rsidP="00564869">
            <w:pPr>
              <w:spacing w:line="276" w:lineRule="auto"/>
              <w:rPr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45.06.01 (</w:t>
            </w:r>
            <w:proofErr w:type="spellStart"/>
            <w:r>
              <w:rPr>
                <w:color w:val="000000"/>
                <w:sz w:val="22"/>
                <w:szCs w:val="22"/>
                <w:lang w:eastAsia="en-US"/>
              </w:rPr>
              <w:t>теор.яз</w:t>
            </w:r>
            <w:proofErr w:type="spellEnd"/>
            <w:r>
              <w:rPr>
                <w:color w:val="000000"/>
                <w:sz w:val="22"/>
                <w:szCs w:val="22"/>
                <w:lang w:eastAsia="en-US"/>
              </w:rPr>
              <w:t>.)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0B9" w:rsidRDefault="004B40B9" w:rsidP="00564869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Г.Ф. Кудинова</w:t>
            </w:r>
          </w:p>
        </w:tc>
      </w:tr>
      <w:tr w:rsidR="004B40B9" w:rsidTr="0056486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0B9" w:rsidRDefault="004B40B9" w:rsidP="004B40B9">
            <w:pPr>
              <w:numPr>
                <w:ilvl w:val="0"/>
                <w:numId w:val="3"/>
              </w:numPr>
              <w:tabs>
                <w:tab w:val="left" w:pos="360"/>
              </w:tabs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0B9" w:rsidRDefault="004B40B9" w:rsidP="00564869">
            <w:pPr>
              <w:spacing w:line="276" w:lineRule="auto"/>
              <w:rPr>
                <w:color w:val="000000"/>
                <w:lang w:eastAsia="en-US"/>
              </w:rPr>
            </w:pPr>
            <w:proofErr w:type="spellStart"/>
            <w:r>
              <w:rPr>
                <w:color w:val="000000"/>
                <w:sz w:val="22"/>
                <w:szCs w:val="22"/>
                <w:lang w:eastAsia="en-US"/>
              </w:rPr>
              <w:t>Зиганурова</w:t>
            </w:r>
            <w:proofErr w:type="spellEnd"/>
            <w:r>
              <w:rPr>
                <w:color w:val="000000"/>
                <w:sz w:val="22"/>
                <w:szCs w:val="22"/>
                <w:lang w:eastAsia="en-US"/>
              </w:rPr>
              <w:t xml:space="preserve"> Регина Викторовна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0B9" w:rsidRDefault="004B40B9" w:rsidP="0056486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Психолингвистические основы коммуникативной деятельности дошкольников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0B9" w:rsidRDefault="004B40B9" w:rsidP="00564869">
            <w:pPr>
              <w:spacing w:line="276" w:lineRule="auto"/>
              <w:rPr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45.06.01 (</w:t>
            </w:r>
            <w:proofErr w:type="spellStart"/>
            <w:r>
              <w:rPr>
                <w:color w:val="000000"/>
                <w:sz w:val="22"/>
                <w:szCs w:val="22"/>
                <w:lang w:eastAsia="en-US"/>
              </w:rPr>
              <w:t>теор.яз</w:t>
            </w:r>
            <w:proofErr w:type="spellEnd"/>
            <w:r>
              <w:rPr>
                <w:color w:val="000000"/>
                <w:sz w:val="22"/>
                <w:szCs w:val="22"/>
                <w:lang w:eastAsia="en-US"/>
              </w:rPr>
              <w:t>.)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0B9" w:rsidRDefault="004B40B9" w:rsidP="00564869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Г.Ф. Кудинова</w:t>
            </w:r>
          </w:p>
        </w:tc>
      </w:tr>
      <w:tr w:rsidR="004B40B9" w:rsidTr="0056486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0B9" w:rsidRDefault="004B40B9" w:rsidP="004B40B9">
            <w:pPr>
              <w:numPr>
                <w:ilvl w:val="0"/>
                <w:numId w:val="3"/>
              </w:numPr>
              <w:tabs>
                <w:tab w:val="left" w:pos="360"/>
              </w:tabs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0B9" w:rsidRDefault="004B40B9" w:rsidP="00564869">
            <w:pPr>
              <w:spacing w:line="276" w:lineRule="auto"/>
              <w:rPr>
                <w:color w:val="000000"/>
                <w:lang w:eastAsia="en-US"/>
              </w:rPr>
            </w:pPr>
            <w:proofErr w:type="spellStart"/>
            <w:r>
              <w:rPr>
                <w:color w:val="000000"/>
                <w:sz w:val="22"/>
                <w:szCs w:val="22"/>
                <w:lang w:eastAsia="en-US"/>
              </w:rPr>
              <w:t>Нугуманова</w:t>
            </w:r>
            <w:proofErr w:type="spellEnd"/>
            <w:r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  <w:lang w:eastAsia="en-US"/>
              </w:rPr>
              <w:t>Залия</w:t>
            </w:r>
            <w:proofErr w:type="spellEnd"/>
            <w:r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  <w:lang w:eastAsia="en-US"/>
              </w:rPr>
              <w:t>Зиннатовна</w:t>
            </w:r>
            <w:proofErr w:type="spellEnd"/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0B9" w:rsidRDefault="004B40B9" w:rsidP="0056486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Модели межкультурной коммуникации в современном Башкортостане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0B9" w:rsidRDefault="004B40B9" w:rsidP="00564869">
            <w:pPr>
              <w:spacing w:line="276" w:lineRule="auto"/>
              <w:rPr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45.06.01 (</w:t>
            </w:r>
            <w:proofErr w:type="spellStart"/>
            <w:r>
              <w:rPr>
                <w:color w:val="000000"/>
                <w:sz w:val="22"/>
                <w:szCs w:val="22"/>
                <w:lang w:eastAsia="en-US"/>
              </w:rPr>
              <w:t>теор.яз</w:t>
            </w:r>
            <w:proofErr w:type="spellEnd"/>
            <w:r>
              <w:rPr>
                <w:color w:val="000000"/>
                <w:sz w:val="22"/>
                <w:szCs w:val="22"/>
                <w:lang w:eastAsia="en-US"/>
              </w:rPr>
              <w:t>.)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0B9" w:rsidRDefault="004B40B9" w:rsidP="00564869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Г.Ф. Кудинова</w:t>
            </w:r>
          </w:p>
        </w:tc>
      </w:tr>
      <w:tr w:rsidR="004B40B9" w:rsidTr="0056486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0B9" w:rsidRDefault="004B40B9" w:rsidP="004B40B9">
            <w:pPr>
              <w:numPr>
                <w:ilvl w:val="0"/>
                <w:numId w:val="3"/>
              </w:numPr>
              <w:tabs>
                <w:tab w:val="left" w:pos="360"/>
              </w:tabs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0B9" w:rsidRDefault="004B40B9" w:rsidP="00564869">
            <w:pPr>
              <w:spacing w:line="276" w:lineRule="auto"/>
              <w:rPr>
                <w:color w:val="000000"/>
                <w:lang w:eastAsia="en-US"/>
              </w:rPr>
            </w:pPr>
            <w:proofErr w:type="spellStart"/>
            <w:r>
              <w:rPr>
                <w:color w:val="000000"/>
                <w:sz w:val="22"/>
                <w:szCs w:val="22"/>
                <w:lang w:eastAsia="en-US"/>
              </w:rPr>
              <w:t>Желнова</w:t>
            </w:r>
            <w:proofErr w:type="spellEnd"/>
            <w:r>
              <w:rPr>
                <w:color w:val="000000"/>
                <w:sz w:val="22"/>
                <w:szCs w:val="22"/>
                <w:lang w:eastAsia="en-US"/>
              </w:rPr>
              <w:t xml:space="preserve"> Екатерина Сергеевна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0B9" w:rsidRDefault="004B40B9" w:rsidP="0056486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Сравнительно-сопоставительный анализ специальной лингвистической терминологии (на материале испанского и русского языков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0B9" w:rsidRDefault="004B40B9" w:rsidP="00564869">
            <w:pPr>
              <w:spacing w:line="276" w:lineRule="auto"/>
              <w:rPr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45.06.01 (ср.яз.)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0B9" w:rsidRDefault="004B40B9" w:rsidP="00564869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Р.К. Гарипов</w:t>
            </w:r>
          </w:p>
        </w:tc>
      </w:tr>
    </w:tbl>
    <w:p w:rsidR="004B40B9" w:rsidRDefault="004B40B9" w:rsidP="00FB7D88">
      <w:pPr>
        <w:jc w:val="both"/>
        <w:rPr>
          <w:sz w:val="28"/>
          <w:szCs w:val="28"/>
        </w:rPr>
      </w:pPr>
    </w:p>
    <w:p w:rsidR="00FB7D88" w:rsidRDefault="004B40B9" w:rsidP="004B40B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ПОСТАНОВИЛИ: Утвердить темы диссертационных работ аспирантов </w:t>
      </w:r>
      <w:r w:rsidR="008F2118">
        <w:rPr>
          <w:sz w:val="28"/>
          <w:szCs w:val="28"/>
        </w:rPr>
        <w:t>первого</w:t>
      </w:r>
      <w:r>
        <w:rPr>
          <w:sz w:val="28"/>
          <w:szCs w:val="28"/>
        </w:rPr>
        <w:t xml:space="preserve"> года обучения.</w:t>
      </w:r>
    </w:p>
    <w:p w:rsidR="008F2118" w:rsidRDefault="008F2118" w:rsidP="004B40B9">
      <w:pPr>
        <w:jc w:val="both"/>
        <w:rPr>
          <w:sz w:val="28"/>
          <w:szCs w:val="28"/>
        </w:rPr>
      </w:pPr>
      <w:bookmarkStart w:id="0" w:name="_GoBack"/>
      <w:bookmarkEnd w:id="0"/>
    </w:p>
    <w:p w:rsidR="004B40B9" w:rsidRPr="004B40B9" w:rsidRDefault="004B40B9" w:rsidP="004B40B9">
      <w:pPr>
        <w:pStyle w:val="2"/>
        <w:spacing w:before="0" w:line="360" w:lineRule="auto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4B40B9">
        <w:rPr>
          <w:rFonts w:ascii="Times New Roman" w:hAnsi="Times New Roman" w:cs="Times New Roman"/>
          <w:b w:val="0"/>
          <w:color w:val="auto"/>
          <w:sz w:val="28"/>
          <w:szCs w:val="28"/>
        </w:rPr>
        <w:t>Председатель                      _________________________   / Т.Д.Шабанова</w:t>
      </w:r>
    </w:p>
    <w:p w:rsidR="004B40B9" w:rsidRPr="004B40B9" w:rsidRDefault="004B40B9" w:rsidP="004B40B9">
      <w:pPr>
        <w:spacing w:line="360" w:lineRule="auto"/>
        <w:jc w:val="both"/>
        <w:rPr>
          <w:sz w:val="28"/>
          <w:szCs w:val="28"/>
        </w:rPr>
      </w:pPr>
      <w:r w:rsidRPr="004B40B9">
        <w:rPr>
          <w:sz w:val="28"/>
          <w:szCs w:val="28"/>
        </w:rPr>
        <w:t xml:space="preserve">Секретарь                              </w:t>
      </w:r>
      <w:r w:rsidRPr="004B40B9">
        <w:rPr>
          <w:b/>
          <w:i/>
          <w:sz w:val="28"/>
          <w:szCs w:val="28"/>
        </w:rPr>
        <w:t>_____________________________</w:t>
      </w:r>
      <w:r w:rsidRPr="004B40B9">
        <w:rPr>
          <w:sz w:val="28"/>
          <w:szCs w:val="28"/>
        </w:rPr>
        <w:t xml:space="preserve">   / </w:t>
      </w:r>
    </w:p>
    <w:p w:rsidR="00B17297" w:rsidRDefault="00B17297"/>
    <w:sectPr w:rsidR="00B17297" w:rsidSect="00B172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F3485"/>
    <w:multiLevelType w:val="hybridMultilevel"/>
    <w:tmpl w:val="189672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C354B8A"/>
    <w:multiLevelType w:val="hybridMultilevel"/>
    <w:tmpl w:val="ECE824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1CD1C88"/>
    <w:multiLevelType w:val="hybridMultilevel"/>
    <w:tmpl w:val="BC5A749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7D88"/>
    <w:rsid w:val="00351519"/>
    <w:rsid w:val="004B40B9"/>
    <w:rsid w:val="007A1E25"/>
    <w:rsid w:val="007E58BD"/>
    <w:rsid w:val="008F2118"/>
    <w:rsid w:val="00B17297"/>
    <w:rsid w:val="00E23DA3"/>
    <w:rsid w:val="00FB7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6EC131"/>
  <w15:docId w15:val="{AA2E22E5-5B1C-4FAF-8585-56975FA48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7D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B40B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semiHidden/>
    <w:unhideWhenUsed/>
    <w:qFormat/>
    <w:rsid w:val="00FB7D88"/>
    <w:pPr>
      <w:keepNext/>
      <w:ind w:right="-1"/>
      <w:jc w:val="center"/>
      <w:outlineLvl w:val="4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FB7D88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21">
    <w:name w:val="Body Text 2"/>
    <w:basedOn w:val="a"/>
    <w:link w:val="22"/>
    <w:semiHidden/>
    <w:unhideWhenUsed/>
    <w:rsid w:val="00FB7D88"/>
    <w:pPr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semiHidden/>
    <w:rsid w:val="00FB7D8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B40B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44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527</Words>
  <Characters>3008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Mk-perevod</dc:creator>
  <cp:keywords/>
  <dc:description/>
  <cp:lastModifiedBy>PC</cp:lastModifiedBy>
  <cp:revision>3</cp:revision>
  <dcterms:created xsi:type="dcterms:W3CDTF">2016-11-25T07:58:00Z</dcterms:created>
  <dcterms:modified xsi:type="dcterms:W3CDTF">2016-11-25T08:02:00Z</dcterms:modified>
</cp:coreProperties>
</file>